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5FF" w14:textId="77777777" w:rsidR="00454BC2" w:rsidRDefault="00454B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454BC2" w14:paraId="7633B822" w14:textId="77777777" w:rsidTr="00F93CDE">
        <w:tc>
          <w:tcPr>
            <w:tcW w:w="9742" w:type="dxa"/>
            <w:gridSpan w:val="3"/>
          </w:tcPr>
          <w:p w14:paraId="5B18103F" w14:textId="26986645" w:rsidR="00454BC2" w:rsidRPr="00EC44E2" w:rsidRDefault="00454BC2" w:rsidP="00EC44E2">
            <w:pPr>
              <w:jc w:val="center"/>
              <w:rPr>
                <w:b/>
                <w:bCs/>
                <w:sz w:val="24"/>
                <w:szCs w:val="24"/>
              </w:rPr>
            </w:pPr>
            <w:r w:rsidRPr="00EC44E2">
              <w:rPr>
                <w:b/>
                <w:bCs/>
                <w:sz w:val="24"/>
                <w:szCs w:val="24"/>
              </w:rPr>
              <w:t xml:space="preserve">Environment (Wales) </w:t>
            </w:r>
            <w:r w:rsidR="0021284A" w:rsidRPr="00EC44E2">
              <w:rPr>
                <w:b/>
                <w:bCs/>
                <w:sz w:val="24"/>
                <w:szCs w:val="24"/>
              </w:rPr>
              <w:t>Act 2016</w:t>
            </w:r>
            <w:r w:rsidRPr="00EC44E2">
              <w:rPr>
                <w:b/>
                <w:bCs/>
                <w:sz w:val="24"/>
                <w:szCs w:val="24"/>
              </w:rPr>
              <w:t xml:space="preserve"> Part 1- Section 6</w:t>
            </w:r>
          </w:p>
          <w:p w14:paraId="45342BF6" w14:textId="77777777" w:rsidR="00454BC2" w:rsidRPr="00EC44E2" w:rsidRDefault="00454BC2" w:rsidP="00EC44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87457E" w14:textId="1CA391EE" w:rsidR="00454BC2" w:rsidRPr="00EC44E2" w:rsidRDefault="00454BC2" w:rsidP="00EC44E2">
            <w:pPr>
              <w:jc w:val="center"/>
              <w:rPr>
                <w:b/>
                <w:bCs/>
                <w:sz w:val="24"/>
                <w:szCs w:val="24"/>
              </w:rPr>
            </w:pPr>
            <w:r w:rsidRPr="00EC44E2">
              <w:rPr>
                <w:b/>
                <w:bCs/>
                <w:sz w:val="24"/>
                <w:szCs w:val="24"/>
              </w:rPr>
              <w:t xml:space="preserve">The Biodiversity and </w:t>
            </w:r>
            <w:r w:rsidR="00A21343">
              <w:rPr>
                <w:b/>
                <w:bCs/>
                <w:sz w:val="24"/>
                <w:szCs w:val="24"/>
              </w:rPr>
              <w:t>R</w:t>
            </w:r>
            <w:r w:rsidRPr="00EC44E2">
              <w:rPr>
                <w:b/>
                <w:bCs/>
                <w:sz w:val="24"/>
                <w:szCs w:val="24"/>
              </w:rPr>
              <w:t>esilience of Ecosystems Duty</w:t>
            </w:r>
          </w:p>
          <w:p w14:paraId="4981FDC4" w14:textId="77777777" w:rsidR="00454BC2" w:rsidRPr="00EC44E2" w:rsidRDefault="00454BC2" w:rsidP="00EC44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F11FF2" w14:textId="387C3EA5" w:rsidR="00454BC2" w:rsidRPr="00EC44E2" w:rsidRDefault="00454BC2" w:rsidP="00EC44E2">
            <w:pPr>
              <w:jc w:val="center"/>
              <w:rPr>
                <w:b/>
                <w:bCs/>
                <w:sz w:val="24"/>
                <w:szCs w:val="24"/>
              </w:rPr>
            </w:pPr>
            <w:r w:rsidRPr="00EC44E2">
              <w:rPr>
                <w:b/>
                <w:bCs/>
                <w:sz w:val="24"/>
                <w:szCs w:val="24"/>
              </w:rPr>
              <w:t xml:space="preserve">Report </w:t>
            </w:r>
            <w:r w:rsidR="003539CF" w:rsidRPr="00EC44E2">
              <w:rPr>
                <w:b/>
                <w:bCs/>
                <w:sz w:val="24"/>
                <w:szCs w:val="24"/>
              </w:rPr>
              <w:t>2025-2028</w:t>
            </w:r>
          </w:p>
          <w:p w14:paraId="2F63554A" w14:textId="77777777" w:rsidR="00454BC2" w:rsidRDefault="00454BC2"/>
          <w:p w14:paraId="10CBD193" w14:textId="77777777" w:rsidR="00454BC2" w:rsidRDefault="00454BC2"/>
        </w:tc>
      </w:tr>
      <w:tr w:rsidR="00454BC2" w14:paraId="367D26DE" w14:textId="77777777" w:rsidTr="0021381B">
        <w:tc>
          <w:tcPr>
            <w:tcW w:w="9742" w:type="dxa"/>
            <w:gridSpan w:val="3"/>
          </w:tcPr>
          <w:p w14:paraId="392BF859" w14:textId="77777777" w:rsidR="00454BC2" w:rsidRDefault="00454BC2"/>
          <w:p w14:paraId="66E33BE1" w14:textId="6A362EC9" w:rsidR="00454BC2" w:rsidRDefault="00454BC2">
            <w:r>
              <w:t xml:space="preserve">Name of Town or Community Council: </w:t>
            </w:r>
            <w:r w:rsidR="00EC44E2">
              <w:t xml:space="preserve">  </w:t>
            </w:r>
            <w:r w:rsidR="00415523" w:rsidRPr="0021284A">
              <w:rPr>
                <w:b/>
                <w:bCs/>
              </w:rPr>
              <w:t>Abenbury Community</w:t>
            </w:r>
            <w:r w:rsidRPr="0021284A">
              <w:rPr>
                <w:b/>
                <w:bCs/>
              </w:rPr>
              <w:t xml:space="preserve"> Council</w:t>
            </w:r>
          </w:p>
        </w:tc>
      </w:tr>
      <w:tr w:rsidR="00454BC2" w14:paraId="6016B08F" w14:textId="77777777" w:rsidTr="009B2F79">
        <w:tc>
          <w:tcPr>
            <w:tcW w:w="9742" w:type="dxa"/>
            <w:gridSpan w:val="3"/>
          </w:tcPr>
          <w:p w14:paraId="7A48DD59" w14:textId="77777777" w:rsidR="00454BC2" w:rsidRDefault="00454BC2"/>
          <w:p w14:paraId="5860A334" w14:textId="77777777" w:rsidR="00454BC2" w:rsidRDefault="00454BC2"/>
          <w:p w14:paraId="0E61F61C" w14:textId="77777777" w:rsidR="00454BC2" w:rsidRPr="0033596C" w:rsidRDefault="00454BC2">
            <w:pPr>
              <w:rPr>
                <w:b/>
                <w:bCs/>
                <w:u w:val="single"/>
              </w:rPr>
            </w:pPr>
            <w:r w:rsidRPr="0033596C">
              <w:rPr>
                <w:b/>
                <w:bCs/>
                <w:u w:val="single"/>
              </w:rPr>
              <w:t>Introduction and Context</w:t>
            </w:r>
          </w:p>
          <w:p w14:paraId="5F2B3915" w14:textId="77777777" w:rsidR="00454BC2" w:rsidRDefault="00454BC2"/>
          <w:p w14:paraId="1839BB37" w14:textId="64F89D92" w:rsidR="00454BC2" w:rsidRDefault="001255F0">
            <w:r>
              <w:t>Abenbury</w:t>
            </w:r>
            <w:r w:rsidR="00454BC2">
              <w:t xml:space="preserve"> Community Council</w:t>
            </w:r>
            <w:r w:rsidR="0033596C">
              <w:t xml:space="preserve"> covers an area comprising 313 </w:t>
            </w:r>
            <w:r w:rsidR="00A1489F">
              <w:t>households,</w:t>
            </w:r>
            <w:r w:rsidR="0033596C">
              <w:t xml:space="preserve"> and part of the Wrexham Industrial Estate.</w:t>
            </w:r>
            <w:r w:rsidR="00454BC2">
              <w:t xml:space="preserve"> </w:t>
            </w:r>
            <w:r w:rsidR="0033596C">
              <w:t xml:space="preserve">As such it is a largely urban area, </w:t>
            </w:r>
            <w:r w:rsidR="00A1489F">
              <w:t>with part</w:t>
            </w:r>
            <w:r w:rsidR="00113A99">
              <w:t xml:space="preserve"> of the area bordering the rural outskirts of the town. The Community Council </w:t>
            </w:r>
            <w:r w:rsidR="003539CF">
              <w:t xml:space="preserve">recognises its duty </w:t>
            </w:r>
            <w:r w:rsidR="0033596C">
              <w:t>under the</w:t>
            </w:r>
            <w:r w:rsidR="00EA24A8">
              <w:t xml:space="preserve"> </w:t>
            </w:r>
            <w:r w:rsidR="00D8695D">
              <w:t xml:space="preserve">2016 </w:t>
            </w:r>
            <w:r w:rsidR="00A1489F">
              <w:t>Act and</w:t>
            </w:r>
            <w:r w:rsidR="00D8695D">
              <w:t xml:space="preserve"> </w:t>
            </w:r>
            <w:r w:rsidR="0086209C">
              <w:t>seek</w:t>
            </w:r>
            <w:r w:rsidR="0021284A">
              <w:t>s</w:t>
            </w:r>
            <w:r w:rsidR="0086209C">
              <w:t xml:space="preserve"> to ensure that within </w:t>
            </w:r>
            <w:r w:rsidR="0021284A">
              <w:t>the Community</w:t>
            </w:r>
            <w:r w:rsidR="0086209C">
              <w:t xml:space="preserve"> it has responsibility for, and the duties it </w:t>
            </w:r>
            <w:r w:rsidR="00097E62">
              <w:t>performs, biodiversity</w:t>
            </w:r>
            <w:r w:rsidR="0086209C">
              <w:t xml:space="preserve"> is </w:t>
            </w:r>
            <w:proofErr w:type="gramStart"/>
            <w:r w:rsidR="0086209C">
              <w:t xml:space="preserve">taken into </w:t>
            </w:r>
            <w:r w:rsidR="00A1489F">
              <w:t>account</w:t>
            </w:r>
            <w:proofErr w:type="gramEnd"/>
            <w:r w:rsidR="00A1489F">
              <w:t>, and</w:t>
            </w:r>
            <w:r w:rsidR="0086209C">
              <w:t xml:space="preserve"> </w:t>
            </w:r>
            <w:r w:rsidR="00D8695D">
              <w:t>adverse</w:t>
            </w:r>
            <w:r w:rsidR="0086209C">
              <w:t xml:space="preserve"> impact on biodiversity is minimised </w:t>
            </w:r>
            <w:r w:rsidR="00DC1A3D">
              <w:t>as far</w:t>
            </w:r>
            <w:r w:rsidR="0086209C">
              <w:t xml:space="preserve"> </w:t>
            </w:r>
            <w:r w:rsidR="0033596C">
              <w:t>as possible</w:t>
            </w:r>
            <w:r w:rsidR="0086209C">
              <w:t>.</w:t>
            </w:r>
          </w:p>
          <w:p w14:paraId="65E0ADDE" w14:textId="77777777" w:rsidR="00097E62" w:rsidRDefault="00097E62"/>
          <w:p w14:paraId="79CFE5A0" w14:textId="15C45FF4" w:rsidR="0086209C" w:rsidRDefault="0086209C">
            <w:r>
              <w:t xml:space="preserve"> The main areas in which the </w:t>
            </w:r>
            <w:r w:rsidR="0021284A">
              <w:t>Council has</w:t>
            </w:r>
            <w:r>
              <w:t xml:space="preserve"> responsibility </w:t>
            </w:r>
            <w:r w:rsidR="00097E62">
              <w:t xml:space="preserve">or influence where Bio – diversity is concerned </w:t>
            </w:r>
            <w:r>
              <w:t>are as follows:</w:t>
            </w:r>
          </w:p>
          <w:p w14:paraId="37A91141" w14:textId="77777777" w:rsidR="0086209C" w:rsidRDefault="0086209C"/>
          <w:p w14:paraId="6C07B444" w14:textId="65198756" w:rsidR="0086209C" w:rsidRDefault="0086209C" w:rsidP="0086209C">
            <w:pPr>
              <w:pStyle w:val="ListParagraph"/>
              <w:numPr>
                <w:ilvl w:val="0"/>
                <w:numId w:val="1"/>
              </w:numPr>
            </w:pPr>
            <w:r>
              <w:t xml:space="preserve">Lease of </w:t>
            </w:r>
            <w:r w:rsidR="001255F0">
              <w:t xml:space="preserve">former </w:t>
            </w:r>
            <w:r w:rsidR="0021284A">
              <w:t>C</w:t>
            </w:r>
            <w:r w:rsidR="001255F0">
              <w:t xml:space="preserve">ommunity </w:t>
            </w:r>
            <w:r w:rsidR="000B5DBF">
              <w:t>Centre</w:t>
            </w:r>
            <w:r w:rsidR="001255F0">
              <w:t xml:space="preserve"> site area</w:t>
            </w:r>
            <w:r w:rsidR="0033596C">
              <w:t xml:space="preserve"> at Pentre Maelor, Bridge Road, Wrexham </w:t>
            </w:r>
            <w:proofErr w:type="gramStart"/>
            <w:r>
              <w:t xml:space="preserve">- </w:t>
            </w:r>
            <w:r w:rsidR="006F419D">
              <w:t>.</w:t>
            </w:r>
            <w:proofErr w:type="gramEnd"/>
            <w:r w:rsidR="006F419D">
              <w:t xml:space="preserve"> </w:t>
            </w:r>
            <w:r w:rsidR="0033596C">
              <w:t>R</w:t>
            </w:r>
            <w:r w:rsidR="006F419D">
              <w:t xml:space="preserve">esponsibility for this area has come to the Community Council by way of a </w:t>
            </w:r>
            <w:r w:rsidR="00D17CF5">
              <w:t>lease from</w:t>
            </w:r>
            <w:r w:rsidR="0033596C">
              <w:t xml:space="preserve"> Wrexham County Borough Council </w:t>
            </w:r>
            <w:r w:rsidR="006F419D">
              <w:t xml:space="preserve">in place since October 2025. </w:t>
            </w:r>
          </w:p>
          <w:p w14:paraId="7E9B83BE" w14:textId="77777777" w:rsidR="0086209C" w:rsidRDefault="0086209C"/>
          <w:p w14:paraId="3F835527" w14:textId="77777777" w:rsidR="0086209C" w:rsidRDefault="0086209C" w:rsidP="0086209C">
            <w:pPr>
              <w:pStyle w:val="ListParagraph"/>
              <w:numPr>
                <w:ilvl w:val="0"/>
                <w:numId w:val="1"/>
              </w:numPr>
            </w:pPr>
            <w:r>
              <w:t>Responses to Planning Applications</w:t>
            </w:r>
          </w:p>
          <w:p w14:paraId="2C668CB7" w14:textId="77777777" w:rsidR="0086209C" w:rsidRDefault="0086209C"/>
          <w:p w14:paraId="75311042" w14:textId="3AEDDF9E" w:rsidR="0086209C" w:rsidRDefault="0086209C" w:rsidP="0086209C">
            <w:pPr>
              <w:pStyle w:val="ListParagraph"/>
              <w:numPr>
                <w:ilvl w:val="0"/>
                <w:numId w:val="1"/>
              </w:numPr>
            </w:pPr>
            <w:r>
              <w:t>Promote through grant support, the work of local Environmental groups</w:t>
            </w:r>
            <w:r w:rsidR="000B5DBF">
              <w:t xml:space="preserve">, such as Wrexham Litter </w:t>
            </w:r>
            <w:r w:rsidR="00D17CF5">
              <w:t>pickers.</w:t>
            </w:r>
          </w:p>
          <w:p w14:paraId="4C4CA0BF" w14:textId="77777777" w:rsidR="00A1489F" w:rsidRDefault="00A1489F" w:rsidP="00A1489F">
            <w:pPr>
              <w:pStyle w:val="ListParagraph"/>
            </w:pPr>
          </w:p>
          <w:p w14:paraId="6A61FDA5" w14:textId="6E4A9419" w:rsidR="00A1489F" w:rsidRDefault="00A1489F" w:rsidP="0086209C">
            <w:pPr>
              <w:pStyle w:val="ListParagraph"/>
              <w:numPr>
                <w:ilvl w:val="0"/>
                <w:numId w:val="1"/>
              </w:numPr>
            </w:pPr>
            <w:r>
              <w:t>Influence on the Unitary Authority’s policies such as cutting of hedges and verges</w:t>
            </w:r>
            <w:r w:rsidR="00466B3C">
              <w:t xml:space="preserve">, and various environmental schemes. </w:t>
            </w:r>
          </w:p>
          <w:p w14:paraId="7649B4A0" w14:textId="77777777" w:rsidR="0086209C" w:rsidRDefault="0086209C" w:rsidP="0086209C">
            <w:pPr>
              <w:pStyle w:val="ListParagraph"/>
            </w:pPr>
          </w:p>
          <w:p w14:paraId="09B45649" w14:textId="77777777" w:rsidR="0086209C" w:rsidRDefault="0086209C"/>
          <w:p w14:paraId="4F22CC78" w14:textId="3E2073B3" w:rsidR="00454BC2" w:rsidRDefault="0066252D">
            <w:r>
              <w:t xml:space="preserve">The </w:t>
            </w:r>
            <w:r w:rsidR="000A333B">
              <w:t>budget</w:t>
            </w:r>
            <w:r>
              <w:t xml:space="preserve"> for </w:t>
            </w:r>
            <w:r w:rsidR="00F80F72">
              <w:t>2026-2027</w:t>
            </w:r>
            <w:r>
              <w:t xml:space="preserve"> will be £</w:t>
            </w:r>
            <w:r w:rsidR="00E579C5">
              <w:t>20542</w:t>
            </w:r>
            <w:r w:rsidR="00F80F72">
              <w:t xml:space="preserve"> </w:t>
            </w:r>
            <w:r w:rsidR="000B5DBF">
              <w:t xml:space="preserve"> </w:t>
            </w:r>
          </w:p>
          <w:p w14:paraId="10A07835" w14:textId="77777777" w:rsidR="000B5DBF" w:rsidRDefault="000B5DBF"/>
          <w:p w14:paraId="665EDB79" w14:textId="050AF688" w:rsidR="000B5DBF" w:rsidRDefault="000B5DBF"/>
        </w:tc>
      </w:tr>
      <w:tr w:rsidR="00454BC2" w14:paraId="476F37C7" w14:textId="77777777" w:rsidTr="00F35775">
        <w:tc>
          <w:tcPr>
            <w:tcW w:w="9742" w:type="dxa"/>
            <w:gridSpan w:val="3"/>
          </w:tcPr>
          <w:p w14:paraId="61804499" w14:textId="77777777" w:rsidR="00454BC2" w:rsidRDefault="0066252D">
            <w:r>
              <w:t>Action report</w:t>
            </w:r>
          </w:p>
          <w:p w14:paraId="10D49BF1" w14:textId="77777777" w:rsidR="00454BC2" w:rsidRDefault="00454BC2"/>
        </w:tc>
      </w:tr>
      <w:tr w:rsidR="00454BC2" w14:paraId="097AF563" w14:textId="77777777" w:rsidTr="00454BC2">
        <w:tc>
          <w:tcPr>
            <w:tcW w:w="3247" w:type="dxa"/>
          </w:tcPr>
          <w:p w14:paraId="10BBB539" w14:textId="77777777" w:rsidR="00454BC2" w:rsidRDefault="00454BC2">
            <w:r>
              <w:t>Action carried out to:</w:t>
            </w:r>
          </w:p>
        </w:tc>
        <w:tc>
          <w:tcPr>
            <w:tcW w:w="3247" w:type="dxa"/>
          </w:tcPr>
          <w:p w14:paraId="0C23FCB7" w14:textId="77777777" w:rsidR="00454BC2" w:rsidRDefault="00454BC2"/>
        </w:tc>
        <w:tc>
          <w:tcPr>
            <w:tcW w:w="3248" w:type="dxa"/>
          </w:tcPr>
          <w:p w14:paraId="5BA2A403" w14:textId="77777777" w:rsidR="00454BC2" w:rsidRDefault="00454BC2">
            <w:r>
              <w:t>Monitored by:</w:t>
            </w:r>
          </w:p>
        </w:tc>
      </w:tr>
      <w:tr w:rsidR="00454BC2" w14:paraId="20301C5E" w14:textId="77777777" w:rsidTr="00454BC2">
        <w:tc>
          <w:tcPr>
            <w:tcW w:w="3247" w:type="dxa"/>
          </w:tcPr>
          <w:p w14:paraId="4D2498D4" w14:textId="218FEB60" w:rsidR="00454BC2" w:rsidRDefault="0066252D">
            <w:r>
              <w:t xml:space="preserve">Embed biodiversity </w:t>
            </w:r>
            <w:r w:rsidR="000A333B">
              <w:t>into decision</w:t>
            </w:r>
            <w:r>
              <w:t xml:space="preserve"> making and procurement.</w:t>
            </w:r>
          </w:p>
        </w:tc>
        <w:tc>
          <w:tcPr>
            <w:tcW w:w="3247" w:type="dxa"/>
          </w:tcPr>
          <w:p w14:paraId="1007C9E5" w14:textId="5C3B4826" w:rsidR="00454BC2" w:rsidRDefault="00466B3C">
            <w:r>
              <w:t>The Annual</w:t>
            </w:r>
            <w:r w:rsidR="0066252D">
              <w:t xml:space="preserve"> report of the </w:t>
            </w:r>
            <w:r w:rsidR="000A333B">
              <w:t>Council reflects</w:t>
            </w:r>
            <w:r w:rsidR="0066252D">
              <w:t xml:space="preserve"> the Council’s commitment </w:t>
            </w:r>
            <w:r>
              <w:t>to biodiversity</w:t>
            </w:r>
            <w:r w:rsidR="0066252D">
              <w:t xml:space="preserve"> and environmental matters.</w:t>
            </w:r>
          </w:p>
          <w:p w14:paraId="446B5EBD" w14:textId="77777777" w:rsidR="0066252D" w:rsidRDefault="0066252D"/>
          <w:p w14:paraId="661E52CC" w14:textId="3E5DA486" w:rsidR="0066252D" w:rsidRDefault="0066252D">
            <w:r>
              <w:t>Tak</w:t>
            </w:r>
            <w:r w:rsidR="00D17CF5">
              <w:t>ing</w:t>
            </w:r>
            <w:r>
              <w:t xml:space="preserve"> account of biodiversity matters when considering Planning Applications and other associated matters.</w:t>
            </w:r>
          </w:p>
          <w:p w14:paraId="345B49A8" w14:textId="39C602B0" w:rsidR="009A41F9" w:rsidRDefault="0066252D" w:rsidP="009A41F9">
            <w:r>
              <w:t xml:space="preserve"> </w:t>
            </w:r>
          </w:p>
          <w:p w14:paraId="609D6121" w14:textId="4BA3234E" w:rsidR="0066252D" w:rsidRDefault="009A41F9">
            <w:r>
              <w:t xml:space="preserve">Environmental and Climate impacts will be considered in </w:t>
            </w:r>
            <w:r>
              <w:lastRenderedPageBreak/>
              <w:t xml:space="preserve">any decisions concerning provision or monitoring. </w:t>
            </w:r>
          </w:p>
          <w:p w14:paraId="10A4175E" w14:textId="77777777" w:rsidR="0066252D" w:rsidRDefault="0066252D"/>
          <w:p w14:paraId="0221259A" w14:textId="77777777" w:rsidR="0066252D" w:rsidRDefault="0066252D"/>
        </w:tc>
        <w:tc>
          <w:tcPr>
            <w:tcW w:w="3248" w:type="dxa"/>
          </w:tcPr>
          <w:p w14:paraId="4CAC3E1D" w14:textId="49B9DF62" w:rsidR="00454BC2" w:rsidRDefault="00466B3C">
            <w:r>
              <w:lastRenderedPageBreak/>
              <w:t xml:space="preserve">This is shown in </w:t>
            </w:r>
            <w:r w:rsidR="0066252D">
              <w:t>Documented statements and actions. Minutes of meetings.</w:t>
            </w:r>
          </w:p>
          <w:p w14:paraId="06D7CF15" w14:textId="29199596" w:rsidR="00DC0EFD" w:rsidRDefault="00DC0EFD">
            <w:r>
              <w:t>Responses to Planning Applications.</w:t>
            </w:r>
            <w:r w:rsidR="00466B3C">
              <w:t xml:space="preserve"> For example, in </w:t>
            </w:r>
            <w:r w:rsidR="002D6285">
              <w:t>work to establish the Community Orchard on the area of leased land, we are working closely with keep Wales Tidy officers and WCBC Officers to ensure responsible procurement</w:t>
            </w:r>
            <w:r w:rsidR="00AD3835">
              <w:t xml:space="preserve"> of planted items and recycled </w:t>
            </w:r>
            <w:proofErr w:type="gramStart"/>
            <w:r w:rsidR="00AD3835">
              <w:t>materials .</w:t>
            </w:r>
            <w:proofErr w:type="gramEnd"/>
            <w:r w:rsidR="00AD3835">
              <w:t xml:space="preserve"> </w:t>
            </w:r>
            <w:r w:rsidR="00B47A10">
              <w:t xml:space="preserve"> </w:t>
            </w:r>
            <w:proofErr w:type="spellStart"/>
            <w:r w:rsidR="00B47A10">
              <w:lastRenderedPageBreak/>
              <w:t>Obgoing</w:t>
            </w:r>
            <w:proofErr w:type="spellEnd"/>
            <w:r w:rsidR="00B47A10">
              <w:t xml:space="preserve"> monitoring will consist of looking for diverse species establishing themselves. The contract for grounds Maintenance </w:t>
            </w:r>
            <w:r w:rsidR="00D17CF5">
              <w:t>will be</w:t>
            </w:r>
            <w:r w:rsidR="008064E7">
              <w:t xml:space="preserve"> set to encourage Meadow </w:t>
            </w:r>
            <w:r w:rsidR="00D17CF5">
              <w:t>species and</w:t>
            </w:r>
            <w:r w:rsidR="005C1374">
              <w:t xml:space="preserve"> encouragement of insects and diverse species.</w:t>
            </w:r>
          </w:p>
        </w:tc>
      </w:tr>
      <w:tr w:rsidR="00454BC2" w14:paraId="00248677" w14:textId="77777777" w:rsidTr="00454BC2">
        <w:tc>
          <w:tcPr>
            <w:tcW w:w="3247" w:type="dxa"/>
          </w:tcPr>
          <w:p w14:paraId="70BCFD6A" w14:textId="7A098721" w:rsidR="00454BC2" w:rsidRDefault="0066252D">
            <w:r>
              <w:lastRenderedPageBreak/>
              <w:t xml:space="preserve">Raise </w:t>
            </w:r>
            <w:r w:rsidR="000A333B">
              <w:t>awareness of</w:t>
            </w:r>
            <w:r>
              <w:t xml:space="preserve"> biodiversity and its importance</w:t>
            </w:r>
          </w:p>
        </w:tc>
        <w:tc>
          <w:tcPr>
            <w:tcW w:w="3247" w:type="dxa"/>
          </w:tcPr>
          <w:p w14:paraId="1D52BF59" w14:textId="055EF382" w:rsidR="0066252D" w:rsidRDefault="005C1374">
            <w:r>
              <w:t>We will continue</w:t>
            </w:r>
            <w:r w:rsidR="00105445">
              <w:t xml:space="preserve"> </w:t>
            </w:r>
            <w:r>
              <w:t>to encourage</w:t>
            </w:r>
            <w:r w:rsidR="0066252D">
              <w:t xml:space="preserve"> </w:t>
            </w:r>
            <w:r w:rsidR="00105445">
              <w:t xml:space="preserve">the wider </w:t>
            </w:r>
            <w:r w:rsidR="00D17CF5">
              <w:t>community where</w:t>
            </w:r>
            <w:r w:rsidR="0066252D">
              <w:t xml:space="preserve"> </w:t>
            </w:r>
            <w:r w:rsidR="00D17CF5">
              <w:t>possible,</w:t>
            </w:r>
            <w:r w:rsidR="00105445">
              <w:t xml:space="preserve"> including organisations operating within the Community council boundaries </w:t>
            </w:r>
            <w:r w:rsidR="0066252D">
              <w:t>when taking forward actions for example arising from Eco survey recommendations.</w:t>
            </w:r>
          </w:p>
          <w:p w14:paraId="0A838C48" w14:textId="77777777" w:rsidR="0066252D" w:rsidRDefault="0066252D"/>
          <w:p w14:paraId="73A95C8D" w14:textId="15AB6B84" w:rsidR="00454BC2" w:rsidRDefault="005C588E">
            <w:r>
              <w:t xml:space="preserve">We will continue to provide </w:t>
            </w:r>
            <w:r w:rsidR="00D17CF5">
              <w:t>financial and</w:t>
            </w:r>
            <w:r w:rsidR="0066252D">
              <w:t xml:space="preserve"> support in kind to environmental groups </w:t>
            </w:r>
            <w:r w:rsidR="009A41F9">
              <w:t>such as Wrexham litter pickers in their work</w:t>
            </w:r>
            <w:r w:rsidR="0069627A">
              <w:t>, and the Llwyn Onn residents group in their efforts</w:t>
            </w:r>
            <w:r>
              <w:t xml:space="preserve"> regarding tree </w:t>
            </w:r>
            <w:proofErr w:type="gramStart"/>
            <w:r>
              <w:t xml:space="preserve">planting </w:t>
            </w:r>
            <w:r w:rsidR="0069627A">
              <w:t xml:space="preserve"> on</w:t>
            </w:r>
            <w:proofErr w:type="gramEnd"/>
            <w:r w:rsidR="0069627A">
              <w:t xml:space="preserve"> Llwyn Onn estate</w:t>
            </w:r>
            <w:r>
              <w:t>, or any other environmental clean- up opportunities</w:t>
            </w:r>
          </w:p>
          <w:p w14:paraId="4350887B" w14:textId="77777777" w:rsidR="0066252D" w:rsidRDefault="0066252D"/>
          <w:p w14:paraId="5FABA38B" w14:textId="77777777" w:rsidR="0066252D" w:rsidRDefault="0066252D"/>
          <w:p w14:paraId="56ADE33C" w14:textId="52E52CA8" w:rsidR="0066252D" w:rsidRDefault="005C588E">
            <w:r>
              <w:t>We will promote</w:t>
            </w:r>
            <w:r w:rsidR="0066252D">
              <w:t xml:space="preserve"> biodiversity and the actions of groups on our website</w:t>
            </w:r>
            <w:r>
              <w:t xml:space="preserve"> and through local Facebook groups.</w:t>
            </w:r>
          </w:p>
        </w:tc>
        <w:tc>
          <w:tcPr>
            <w:tcW w:w="3248" w:type="dxa"/>
          </w:tcPr>
          <w:p w14:paraId="34C59243" w14:textId="23C31045" w:rsidR="00454BC2" w:rsidRDefault="00DC0EFD">
            <w:r>
              <w:t>Feedback f</w:t>
            </w:r>
            <w:r w:rsidR="000A333B">
              <w:t>ro</w:t>
            </w:r>
            <w:r>
              <w:t xml:space="preserve">m </w:t>
            </w:r>
            <w:r w:rsidR="00D17CF5">
              <w:t>Community Groups</w:t>
            </w:r>
            <w:r>
              <w:t xml:space="preserve"> and Council Members.</w:t>
            </w:r>
          </w:p>
          <w:p w14:paraId="5B6D1DBA" w14:textId="77777777" w:rsidR="005C1374" w:rsidRDefault="005C1374">
            <w:r>
              <w:t>Community Engagement opportunities</w:t>
            </w:r>
            <w:r w:rsidR="005C588E">
              <w:t>.</w:t>
            </w:r>
          </w:p>
          <w:p w14:paraId="67F36988" w14:textId="27AEEF8C" w:rsidR="005C588E" w:rsidRDefault="005C588E">
            <w:r>
              <w:t xml:space="preserve"> We will encourage residents to become involved.</w:t>
            </w:r>
          </w:p>
        </w:tc>
      </w:tr>
      <w:tr w:rsidR="00454BC2" w14:paraId="259EEA96" w14:textId="77777777" w:rsidTr="00454BC2">
        <w:tc>
          <w:tcPr>
            <w:tcW w:w="3247" w:type="dxa"/>
          </w:tcPr>
          <w:p w14:paraId="1447209B" w14:textId="5589D2CD" w:rsidR="00454BC2" w:rsidRDefault="0066252D">
            <w:r>
              <w:t xml:space="preserve">Safeguard principal species </w:t>
            </w:r>
            <w:r w:rsidR="00A425F0">
              <w:t>and habitats</w:t>
            </w:r>
            <w:r>
              <w:t>.</w:t>
            </w:r>
          </w:p>
        </w:tc>
        <w:tc>
          <w:tcPr>
            <w:tcW w:w="3247" w:type="dxa"/>
          </w:tcPr>
          <w:p w14:paraId="07BA9595" w14:textId="6C869AB8" w:rsidR="00454BC2" w:rsidRDefault="0066252D">
            <w:r>
              <w:t xml:space="preserve"> </w:t>
            </w:r>
            <w:r w:rsidR="005C588E">
              <w:t xml:space="preserve">As above, </w:t>
            </w:r>
            <w:r w:rsidR="00D17CF5">
              <w:t xml:space="preserve">we </w:t>
            </w:r>
            <w:r w:rsidR="005F6AD1">
              <w:t>are currently</w:t>
            </w:r>
            <w:r w:rsidR="008A11A4">
              <w:t xml:space="preserve"> working with </w:t>
            </w:r>
            <w:r w:rsidR="005C588E">
              <w:t>K</w:t>
            </w:r>
            <w:r w:rsidR="008A11A4">
              <w:t xml:space="preserve">eep Wales Tidy and Wrexham County Borough </w:t>
            </w:r>
            <w:r w:rsidR="00645ECA">
              <w:t>Council</w:t>
            </w:r>
            <w:r w:rsidR="008A11A4">
              <w:t xml:space="preserve"> Enviro</w:t>
            </w:r>
            <w:r w:rsidR="00645ECA">
              <w:t xml:space="preserve">nmental </w:t>
            </w:r>
            <w:proofErr w:type="gramStart"/>
            <w:r w:rsidR="00645ECA">
              <w:t>officer ,</w:t>
            </w:r>
            <w:proofErr w:type="gramEnd"/>
            <w:r w:rsidR="00645ECA">
              <w:t xml:space="preserve"> to install a Community Orchard on leased land, by sourcing items responsibly, providing habitat </w:t>
            </w:r>
            <w:r w:rsidR="000A7106">
              <w:t xml:space="preserve">boxes, </w:t>
            </w:r>
            <w:r w:rsidR="005F6AD1">
              <w:t>Fruit Trees</w:t>
            </w:r>
            <w:r w:rsidR="00B01899">
              <w:t xml:space="preserve"> etc and providing information for the community regarding </w:t>
            </w:r>
            <w:r w:rsidR="000A7106">
              <w:t>biodiversity</w:t>
            </w:r>
            <w:r w:rsidR="00B01899">
              <w:t xml:space="preserve"> in this location. </w:t>
            </w:r>
          </w:p>
          <w:p w14:paraId="704FC1D3" w14:textId="080D33BE" w:rsidR="00B01899" w:rsidRDefault="005C588E">
            <w:r>
              <w:t>We wi</w:t>
            </w:r>
            <w:r w:rsidR="00B01899">
              <w:t>ll</w:t>
            </w:r>
            <w:r>
              <w:t xml:space="preserve"> aim </w:t>
            </w:r>
            <w:r w:rsidR="00D17CF5">
              <w:t>to continue</w:t>
            </w:r>
            <w:r w:rsidR="00B01899">
              <w:t xml:space="preserve"> to develop this aspect by encouraging </w:t>
            </w:r>
            <w:r w:rsidR="00394029">
              <w:t xml:space="preserve">schools, </w:t>
            </w:r>
            <w:r w:rsidR="005F6AD1">
              <w:t>play</w:t>
            </w:r>
            <w:r w:rsidR="00394029">
              <w:t xml:space="preserve"> scheme participants and employees of local firms on the industrial estate as well as nearby residents to enjoy and appreciate the </w:t>
            </w:r>
            <w:r w:rsidR="004002B9">
              <w:t>space.</w:t>
            </w:r>
            <w:r w:rsidR="000A7106">
              <w:t xml:space="preserve"> Together with WCBC will continue to monitor the space for diverse species.</w:t>
            </w:r>
          </w:p>
          <w:p w14:paraId="1C092A9D" w14:textId="77777777" w:rsidR="0066252D" w:rsidRDefault="0066252D" w:rsidP="000A7106">
            <w:pPr>
              <w:ind w:firstLine="720"/>
            </w:pPr>
          </w:p>
          <w:p w14:paraId="4E67004B" w14:textId="01AE6CE1" w:rsidR="000A7106" w:rsidRDefault="000A7106" w:rsidP="000A7106">
            <w:r>
              <w:lastRenderedPageBreak/>
              <w:t xml:space="preserve">Through planting and maintenance </w:t>
            </w:r>
            <w:r w:rsidR="004002B9">
              <w:t>schemes, will</w:t>
            </w:r>
            <w:r>
              <w:t xml:space="preserve"> ensure that </w:t>
            </w:r>
            <w:r w:rsidR="004002B9">
              <w:t>the</w:t>
            </w:r>
            <w:r>
              <w:t xml:space="preserve"> site thrives I and is not maintained in such a way as </w:t>
            </w:r>
            <w:r w:rsidR="004002B9">
              <w:t xml:space="preserve">to deter diverse species of grasses and insects. </w:t>
            </w:r>
          </w:p>
          <w:p w14:paraId="74806E2A" w14:textId="178714AB" w:rsidR="0066252D" w:rsidRDefault="005C588E">
            <w:r>
              <w:t>We w</w:t>
            </w:r>
            <w:r w:rsidR="0066252D">
              <w:t xml:space="preserve">ill </w:t>
            </w:r>
            <w:r w:rsidR="004002B9">
              <w:t>commission Eco</w:t>
            </w:r>
            <w:r w:rsidR="0066252D">
              <w:t xml:space="preserve"> surveys as required for other locations and will act upon them</w:t>
            </w:r>
          </w:p>
          <w:p w14:paraId="7E0F3804" w14:textId="77777777" w:rsidR="0066252D" w:rsidRDefault="0066252D"/>
          <w:p w14:paraId="28E4EDE9" w14:textId="7658B936" w:rsidR="0066252D" w:rsidRDefault="00944019">
            <w:r>
              <w:t xml:space="preserve">We </w:t>
            </w:r>
            <w:proofErr w:type="gramStart"/>
            <w:r>
              <w:t>w</w:t>
            </w:r>
            <w:r w:rsidR="0066252D">
              <w:t xml:space="preserve">ill </w:t>
            </w:r>
            <w:r w:rsidR="008A11A4">
              <w:t xml:space="preserve"> continue</w:t>
            </w:r>
            <w:proofErr w:type="gramEnd"/>
            <w:r w:rsidR="008A11A4">
              <w:t xml:space="preserve"> </w:t>
            </w:r>
            <w:r w:rsidR="00D17CF5">
              <w:t>to ensure</w:t>
            </w:r>
            <w:r w:rsidR="0066252D">
              <w:t xml:space="preserve"> </w:t>
            </w:r>
            <w:r w:rsidR="00A425F0">
              <w:t>the preservation</w:t>
            </w:r>
            <w:r w:rsidR="00533CB5">
              <w:t xml:space="preserve"> and good management of trees in </w:t>
            </w:r>
            <w:r w:rsidR="0069627A">
              <w:t>the area, particularly on Maes Brenin.</w:t>
            </w:r>
          </w:p>
          <w:p w14:paraId="7187D23E" w14:textId="77777777" w:rsidR="0066252D" w:rsidRDefault="0066252D"/>
          <w:p w14:paraId="0299831F" w14:textId="77777777" w:rsidR="0066252D" w:rsidRDefault="0066252D"/>
        </w:tc>
        <w:tc>
          <w:tcPr>
            <w:tcW w:w="3248" w:type="dxa"/>
          </w:tcPr>
          <w:p w14:paraId="5647F3A2" w14:textId="77777777" w:rsidR="00454BC2" w:rsidRDefault="00454BC2"/>
          <w:p w14:paraId="215A709D" w14:textId="77777777" w:rsidR="00DC0EFD" w:rsidRDefault="00DC0EFD">
            <w:r>
              <w:t>Records of baseline surveys and follow up surveys.</w:t>
            </w:r>
          </w:p>
        </w:tc>
      </w:tr>
      <w:tr w:rsidR="00454BC2" w14:paraId="037CF250" w14:textId="77777777" w:rsidTr="00454BC2">
        <w:tc>
          <w:tcPr>
            <w:tcW w:w="3247" w:type="dxa"/>
          </w:tcPr>
          <w:p w14:paraId="5C9A5522" w14:textId="2CB97ECA" w:rsidR="00454BC2" w:rsidRDefault="00533CB5">
            <w:r>
              <w:t xml:space="preserve">Restore and create habitats and </w:t>
            </w:r>
            <w:r w:rsidR="00A425F0">
              <w:t>resilient ecological</w:t>
            </w:r>
            <w:r>
              <w:t xml:space="preserve"> networks</w:t>
            </w:r>
          </w:p>
        </w:tc>
        <w:tc>
          <w:tcPr>
            <w:tcW w:w="3247" w:type="dxa"/>
          </w:tcPr>
          <w:p w14:paraId="27C0CE9F" w14:textId="597AA043" w:rsidR="00454BC2" w:rsidRDefault="004002B9">
            <w:r>
              <w:t xml:space="preserve">As </w:t>
            </w:r>
            <w:r w:rsidR="00D17CF5">
              <w:t>above and</w:t>
            </w:r>
            <w:r>
              <w:t xml:space="preserve"> </w:t>
            </w:r>
            <w:r w:rsidR="00944019">
              <w:t>will continue</w:t>
            </w:r>
            <w:r>
              <w:t xml:space="preserve"> </w:t>
            </w:r>
            <w:r w:rsidR="00045724">
              <w:t xml:space="preserve">to </w:t>
            </w:r>
            <w:r w:rsidR="00533CB5">
              <w:t xml:space="preserve">work with local voluntary groups to ensure that any plantings </w:t>
            </w:r>
            <w:r w:rsidR="00A425F0">
              <w:t>are native</w:t>
            </w:r>
            <w:r w:rsidR="00533CB5">
              <w:t xml:space="preserve"> pollinator friendly</w:t>
            </w:r>
          </w:p>
          <w:p w14:paraId="2AC3785D" w14:textId="77777777" w:rsidR="00533CB5" w:rsidRDefault="00533CB5"/>
          <w:p w14:paraId="27ED5005" w14:textId="1BFD42B3" w:rsidR="00533CB5" w:rsidRDefault="00944019">
            <w:r>
              <w:t>We w</w:t>
            </w:r>
            <w:r w:rsidR="00533CB5">
              <w:t xml:space="preserve">ill </w:t>
            </w:r>
            <w:r w:rsidR="0069627A">
              <w:t>encourage Wrexham Council to leave fallow areas</w:t>
            </w:r>
            <w:r w:rsidR="00533CB5">
              <w:t xml:space="preserve"> </w:t>
            </w:r>
            <w:r w:rsidR="0069627A">
              <w:t xml:space="preserve">such as roadsides </w:t>
            </w:r>
            <w:r w:rsidR="00533CB5">
              <w:t>to encourage pollinator friendly native species.</w:t>
            </w:r>
          </w:p>
          <w:p w14:paraId="29C2AE9C" w14:textId="77777777" w:rsidR="00533CB5" w:rsidRDefault="00533CB5"/>
          <w:p w14:paraId="2D674394" w14:textId="77777777" w:rsidR="00533CB5" w:rsidRDefault="00533CB5"/>
          <w:p w14:paraId="6D984AE5" w14:textId="77777777" w:rsidR="00533CB5" w:rsidRDefault="00533CB5"/>
        </w:tc>
        <w:tc>
          <w:tcPr>
            <w:tcW w:w="3248" w:type="dxa"/>
          </w:tcPr>
          <w:p w14:paraId="329D7A68" w14:textId="77777777" w:rsidR="00DC0EFD" w:rsidRDefault="00DC0EFD">
            <w:r>
              <w:t xml:space="preserve"> Feedback from North Wales Wildlife Trust and Local environmental voluntary groups.</w:t>
            </w:r>
          </w:p>
          <w:p w14:paraId="5E6DA72B" w14:textId="77777777" w:rsidR="00DC0EFD" w:rsidRDefault="00DC0EFD"/>
          <w:p w14:paraId="2FB31016" w14:textId="77777777" w:rsidR="00DC0EFD" w:rsidRDefault="00DC0EFD">
            <w:r>
              <w:t>Success of new initiatives supported.</w:t>
            </w:r>
          </w:p>
        </w:tc>
      </w:tr>
      <w:tr w:rsidR="00454BC2" w14:paraId="33ED6825" w14:textId="77777777" w:rsidTr="00454BC2">
        <w:tc>
          <w:tcPr>
            <w:tcW w:w="3247" w:type="dxa"/>
          </w:tcPr>
          <w:p w14:paraId="6B68A420" w14:textId="07E16751" w:rsidR="00454BC2" w:rsidRDefault="00533CB5">
            <w:r>
              <w:t xml:space="preserve">Tackle negative factors for </w:t>
            </w:r>
            <w:r w:rsidR="00A425F0">
              <w:t>example reduce</w:t>
            </w:r>
            <w:r>
              <w:t xml:space="preserve"> </w:t>
            </w:r>
            <w:r w:rsidR="00944019">
              <w:t>pollution,</w:t>
            </w:r>
            <w:r>
              <w:t xml:space="preserve"> use </w:t>
            </w:r>
            <w:proofErr w:type="gramStart"/>
            <w:r>
              <w:t>nature based</w:t>
            </w:r>
            <w:proofErr w:type="gramEnd"/>
            <w:r>
              <w:t xml:space="preserve"> solutions address invasive species.</w:t>
            </w:r>
          </w:p>
        </w:tc>
        <w:tc>
          <w:tcPr>
            <w:tcW w:w="3247" w:type="dxa"/>
          </w:tcPr>
          <w:p w14:paraId="286D6141" w14:textId="119D73AC" w:rsidR="00454BC2" w:rsidRDefault="00944019">
            <w:r>
              <w:t>We w</w:t>
            </w:r>
            <w:r w:rsidR="00533CB5">
              <w:t xml:space="preserve">ill </w:t>
            </w:r>
            <w:proofErr w:type="gramStart"/>
            <w:r w:rsidR="00533CB5">
              <w:t>take action</w:t>
            </w:r>
            <w:proofErr w:type="gramEnd"/>
            <w:r w:rsidR="00533CB5">
              <w:t xml:space="preserve"> against ragwort i</w:t>
            </w:r>
            <w:r w:rsidR="0069627A">
              <w:t>f</w:t>
            </w:r>
            <w:r w:rsidR="00533CB5">
              <w:t xml:space="preserve"> identified</w:t>
            </w:r>
            <w:r w:rsidR="0069627A">
              <w:t xml:space="preserve"> </w:t>
            </w:r>
            <w:r w:rsidR="00D17CF5">
              <w:t>in locations</w:t>
            </w:r>
            <w:r>
              <w:t xml:space="preserve"> within our control</w:t>
            </w:r>
            <w:r w:rsidR="0069627A">
              <w:t xml:space="preserve"> and other invasive species.</w:t>
            </w:r>
          </w:p>
          <w:p w14:paraId="0738B762" w14:textId="77777777" w:rsidR="00533CB5" w:rsidRDefault="00533CB5"/>
          <w:p w14:paraId="25DFE9FE" w14:textId="02424DCC" w:rsidR="00533CB5" w:rsidRDefault="00944019">
            <w:r>
              <w:t>We w</w:t>
            </w:r>
            <w:r w:rsidR="00533CB5">
              <w:t xml:space="preserve">ill take steps to reduce paper use, and single use plastic </w:t>
            </w:r>
            <w:r w:rsidR="00D17CF5">
              <w:t>and undertake</w:t>
            </w:r>
            <w:r w:rsidR="00533CB5">
              <w:t xml:space="preserve"> sustainable procurement, for any items </w:t>
            </w:r>
            <w:r w:rsidR="005F6AD1">
              <w:t>purchased, activities</w:t>
            </w:r>
            <w:r w:rsidR="00533CB5">
              <w:t xml:space="preserve"> etc.</w:t>
            </w:r>
          </w:p>
          <w:p w14:paraId="1A208261" w14:textId="77777777" w:rsidR="00533CB5" w:rsidRDefault="00533CB5"/>
          <w:p w14:paraId="6C367331" w14:textId="6825BE87" w:rsidR="00533CB5" w:rsidRDefault="00944019">
            <w:r>
              <w:t>We w</w:t>
            </w:r>
            <w:r w:rsidR="00533CB5">
              <w:t>ill promote green waste composting within the community.</w:t>
            </w:r>
          </w:p>
          <w:p w14:paraId="51D1AB97" w14:textId="77777777" w:rsidR="00533CB5" w:rsidRDefault="00533CB5"/>
          <w:p w14:paraId="73B09A84" w14:textId="77777777" w:rsidR="00533CB5" w:rsidRDefault="00533CB5"/>
        </w:tc>
        <w:tc>
          <w:tcPr>
            <w:tcW w:w="3248" w:type="dxa"/>
          </w:tcPr>
          <w:p w14:paraId="17C811F8" w14:textId="77777777" w:rsidR="00DC0EFD" w:rsidRDefault="00DC0EFD">
            <w:r>
              <w:t>Monitor and feedback for reduction in negative factors.</w:t>
            </w:r>
          </w:p>
          <w:p w14:paraId="716626F7" w14:textId="77777777" w:rsidR="00DC0EFD" w:rsidRDefault="00DC0EFD"/>
          <w:p w14:paraId="6E8D6874" w14:textId="77777777" w:rsidR="00A425F0" w:rsidRDefault="00A425F0"/>
          <w:p w14:paraId="40565C8C" w14:textId="77777777" w:rsidR="00A425F0" w:rsidRDefault="00A425F0"/>
          <w:p w14:paraId="76F1C3B2" w14:textId="77777777" w:rsidR="00DC0EFD" w:rsidRDefault="00DC0EFD">
            <w:r>
              <w:t>More sustainable items used and reduction in paper consumption.</w:t>
            </w:r>
          </w:p>
        </w:tc>
      </w:tr>
      <w:tr w:rsidR="00454BC2" w14:paraId="5CADCE0D" w14:textId="77777777" w:rsidTr="00454BC2">
        <w:tc>
          <w:tcPr>
            <w:tcW w:w="3247" w:type="dxa"/>
          </w:tcPr>
          <w:p w14:paraId="35C11D3F" w14:textId="77777777" w:rsidR="00454BC2" w:rsidRDefault="00533CB5">
            <w:r>
              <w:t>Use improve and share evidence</w:t>
            </w:r>
          </w:p>
        </w:tc>
        <w:tc>
          <w:tcPr>
            <w:tcW w:w="3247" w:type="dxa"/>
          </w:tcPr>
          <w:p w14:paraId="4C8BD081" w14:textId="0D982EDC" w:rsidR="00454BC2" w:rsidRDefault="00944019">
            <w:r>
              <w:t>We w</w:t>
            </w:r>
            <w:r w:rsidR="00533CB5">
              <w:t xml:space="preserve">ork with local Environmental groups, landowners, for example sharing knowledge within the community to reduce instances </w:t>
            </w:r>
            <w:r w:rsidR="00A425F0">
              <w:t>of land</w:t>
            </w:r>
            <w:r w:rsidR="00415523">
              <w:t xml:space="preserve"> </w:t>
            </w:r>
            <w:r w:rsidR="00A425F0">
              <w:t>pollution and</w:t>
            </w:r>
            <w:r w:rsidR="00415523">
              <w:t xml:space="preserve"> littering where </w:t>
            </w:r>
            <w:r w:rsidR="00D17CF5">
              <w:t>possible.</w:t>
            </w:r>
          </w:p>
          <w:p w14:paraId="2ACABDCE" w14:textId="77777777" w:rsidR="00533CB5" w:rsidRDefault="00533CB5"/>
          <w:p w14:paraId="07E7D2B0" w14:textId="0D313B9D" w:rsidR="00533CB5" w:rsidRDefault="00533CB5">
            <w:r>
              <w:lastRenderedPageBreak/>
              <w:t xml:space="preserve">Use Clerks network </w:t>
            </w:r>
            <w:r w:rsidR="00A425F0">
              <w:t>to obtain</w:t>
            </w:r>
            <w:r>
              <w:t xml:space="preserve"> advice on sustainable community ventures and sustainable procurement.</w:t>
            </w:r>
          </w:p>
          <w:p w14:paraId="638A5339" w14:textId="77777777" w:rsidR="00533CB5" w:rsidRDefault="00533CB5"/>
        </w:tc>
        <w:tc>
          <w:tcPr>
            <w:tcW w:w="3248" w:type="dxa"/>
          </w:tcPr>
          <w:p w14:paraId="16AF4319" w14:textId="77777777" w:rsidR="00DC0EFD" w:rsidRDefault="00DC0EFD">
            <w:r>
              <w:lastRenderedPageBreak/>
              <w:t xml:space="preserve"> Increased evidence and knowledge base.</w:t>
            </w:r>
          </w:p>
        </w:tc>
      </w:tr>
      <w:tr w:rsidR="00454BC2" w14:paraId="318F9407" w14:textId="77777777" w:rsidTr="00454BC2">
        <w:tc>
          <w:tcPr>
            <w:tcW w:w="3247" w:type="dxa"/>
          </w:tcPr>
          <w:p w14:paraId="12C6BCDD" w14:textId="77777777" w:rsidR="00454BC2" w:rsidRDefault="00533CB5">
            <w:r>
              <w:t xml:space="preserve"> Support capacity and / other organisations.</w:t>
            </w:r>
          </w:p>
        </w:tc>
        <w:tc>
          <w:tcPr>
            <w:tcW w:w="3247" w:type="dxa"/>
          </w:tcPr>
          <w:p w14:paraId="6D483297" w14:textId="16EAF648" w:rsidR="00454BC2" w:rsidRDefault="00533CB5">
            <w:r>
              <w:t>As Mentioned previously, lending financial support and support in kind to local voluntary and environmental groups in the community</w:t>
            </w:r>
            <w:r w:rsidR="003B6DDE">
              <w:t xml:space="preserve"> a far as is feasible to do so up to S 137 limits. </w:t>
            </w:r>
          </w:p>
          <w:p w14:paraId="05C9AF90" w14:textId="77777777" w:rsidR="00533CB5" w:rsidRDefault="00533CB5"/>
          <w:p w14:paraId="106E40C8" w14:textId="77777777" w:rsidR="00533CB5" w:rsidRDefault="00533CB5"/>
          <w:p w14:paraId="70B7F07A" w14:textId="0F76945F" w:rsidR="00533CB5" w:rsidRDefault="00533CB5"/>
        </w:tc>
        <w:tc>
          <w:tcPr>
            <w:tcW w:w="3248" w:type="dxa"/>
          </w:tcPr>
          <w:p w14:paraId="72E40B3A" w14:textId="77777777" w:rsidR="00DC0EFD" w:rsidRDefault="00DC0EFD">
            <w:r>
              <w:t>Support given.</w:t>
            </w:r>
          </w:p>
        </w:tc>
      </w:tr>
      <w:tr w:rsidR="00DA19DB" w14:paraId="661097E1" w14:textId="77777777" w:rsidTr="00E4315E">
        <w:tc>
          <w:tcPr>
            <w:tcW w:w="9742" w:type="dxa"/>
            <w:gridSpan w:val="3"/>
          </w:tcPr>
          <w:p w14:paraId="18D1D05A" w14:textId="77777777" w:rsidR="00DA19DB" w:rsidRDefault="00DA19DB" w:rsidP="00DA19DB">
            <w:pPr>
              <w:jc w:val="center"/>
            </w:pPr>
            <w:r>
              <w:t>Review of S6 Duty</w:t>
            </w:r>
          </w:p>
          <w:p w14:paraId="228F1475" w14:textId="46DD33DD" w:rsidR="00DA19DB" w:rsidRDefault="00DA19DB" w:rsidP="00DA19DB">
            <w:pPr>
              <w:jc w:val="center"/>
            </w:pPr>
          </w:p>
        </w:tc>
      </w:tr>
      <w:tr w:rsidR="00DC0EFD" w14:paraId="1EAE86B8" w14:textId="77777777" w:rsidTr="00277779">
        <w:tc>
          <w:tcPr>
            <w:tcW w:w="9742" w:type="dxa"/>
            <w:gridSpan w:val="3"/>
          </w:tcPr>
          <w:p w14:paraId="74484B11" w14:textId="77777777" w:rsidR="00DC0EFD" w:rsidRDefault="00DC0EFD"/>
          <w:p w14:paraId="1474C430" w14:textId="5CCD4164" w:rsidR="00DC0EFD" w:rsidRDefault="00DC0EFD">
            <w:r>
              <w:t>What has worked well?</w:t>
            </w:r>
            <w:r w:rsidR="006C6A7C">
              <w:t xml:space="preserve"> </w:t>
            </w:r>
          </w:p>
          <w:p w14:paraId="5E972666" w14:textId="77777777" w:rsidR="00DC0EFD" w:rsidRDefault="00DC0EFD"/>
          <w:p w14:paraId="50C61521" w14:textId="4A1345EA" w:rsidR="00620369" w:rsidRDefault="00C27F42" w:rsidP="00620369">
            <w:r>
              <w:t xml:space="preserve"> Progress of the lease to this stage and the involvement of the outside bodies, keep Wales Tidy</w:t>
            </w:r>
            <w:r w:rsidR="00620369">
              <w:t xml:space="preserve"> for grant funding, One Voice Wales, and the Environment officer at Wrexham Council, for advice and input to enhance knowledge and best practice</w:t>
            </w:r>
          </w:p>
          <w:p w14:paraId="59F452EB" w14:textId="5A256136" w:rsidR="00DC0EFD" w:rsidRDefault="00DC0EFD"/>
          <w:p w14:paraId="0D1DECAC" w14:textId="77777777" w:rsidR="00DC0EFD" w:rsidRDefault="00DC0EFD"/>
          <w:p w14:paraId="500D3A28" w14:textId="77777777" w:rsidR="00DC0EFD" w:rsidRDefault="00DC0EFD">
            <w:r>
              <w:t>What have the barriers been?</w:t>
            </w:r>
          </w:p>
          <w:p w14:paraId="20FCF2DC" w14:textId="74DBF316" w:rsidR="00620369" w:rsidRDefault="00620369">
            <w:r>
              <w:t xml:space="preserve"> It has been slow progress to achieve the granting of the lease due to circumstances beyond </w:t>
            </w:r>
            <w:proofErr w:type="spellStart"/>
            <w:r>
              <w:t>outr</w:t>
            </w:r>
            <w:proofErr w:type="spellEnd"/>
            <w:r>
              <w:t xml:space="preserve"> control and the legal and decision-making process of the Unitary Authority. </w:t>
            </w:r>
          </w:p>
          <w:p w14:paraId="267CE8CC" w14:textId="77777777" w:rsidR="00DC0EFD" w:rsidRDefault="00DC0EFD"/>
          <w:p w14:paraId="730B04C2" w14:textId="77777777" w:rsidR="00DC0EFD" w:rsidRDefault="00DC0EFD"/>
          <w:p w14:paraId="08C27334" w14:textId="77777777" w:rsidR="00DC0EFD" w:rsidRDefault="00DC0EFD">
            <w:r>
              <w:t>What will you change?</w:t>
            </w:r>
          </w:p>
          <w:p w14:paraId="26CA3496" w14:textId="77777777" w:rsidR="00DC0EFD" w:rsidRDefault="00DC0EFD"/>
          <w:p w14:paraId="3960C22C" w14:textId="147C1597" w:rsidR="00DC0EFD" w:rsidRDefault="00D17CF5">
            <w:r>
              <w:t xml:space="preserve"> By enhancing our knowledge as a body through the input of outside bodies we will endeavour to </w:t>
            </w:r>
            <w:r w:rsidR="005F6AD1">
              <w:t>involve the</w:t>
            </w:r>
            <w:r>
              <w:t xml:space="preserve"> community to pass on this knowledge.</w:t>
            </w:r>
          </w:p>
          <w:p w14:paraId="0B634FCA" w14:textId="77777777" w:rsidR="00DC0EFD" w:rsidRDefault="00DC0EFD"/>
          <w:p w14:paraId="7BF8A9FB" w14:textId="77777777" w:rsidR="00DC0EFD" w:rsidRDefault="00DC0EFD"/>
          <w:p w14:paraId="0D9E0BD5" w14:textId="5727C523" w:rsidR="00DC0EFD" w:rsidRDefault="00DC0EFD">
            <w:r>
              <w:t xml:space="preserve">How and when will </w:t>
            </w:r>
            <w:r w:rsidR="00D17CF5">
              <w:t>the S</w:t>
            </w:r>
            <w:r>
              <w:t>6 duty be monitored and the S6 plan reviewed?</w:t>
            </w:r>
          </w:p>
          <w:p w14:paraId="0338916C" w14:textId="77777777" w:rsidR="00DC0EFD" w:rsidRDefault="00DC0EFD"/>
          <w:p w14:paraId="2C2F81B3" w14:textId="6C28B615" w:rsidR="00DC0EFD" w:rsidRDefault="00DC0EFD">
            <w:r>
              <w:t>This will be reviewed on an annual basis</w:t>
            </w:r>
            <w:r w:rsidR="00D17CF5">
              <w:t xml:space="preserve">, and as set out above. </w:t>
            </w:r>
          </w:p>
          <w:p w14:paraId="358F82FA" w14:textId="77777777" w:rsidR="00DC0EFD" w:rsidRDefault="00DC0EFD"/>
          <w:p w14:paraId="5DA07E38" w14:textId="77777777" w:rsidR="00DC0EFD" w:rsidRDefault="00DC0EFD"/>
          <w:p w14:paraId="71171C88" w14:textId="77777777" w:rsidR="00DC0EFD" w:rsidRDefault="00DC0EFD"/>
        </w:tc>
      </w:tr>
    </w:tbl>
    <w:p w14:paraId="2872F752" w14:textId="77777777" w:rsidR="00F66749" w:rsidRDefault="00F66749"/>
    <w:sectPr w:rsidR="00F66749" w:rsidSect="0001212C">
      <w:headerReference w:type="default" r:id="rId7"/>
      <w:footerReference w:type="default" r:id="rId8"/>
      <w:pgSz w:w="11906" w:h="16838"/>
      <w:pgMar w:top="624" w:right="1077" w:bottom="1247" w:left="1077" w:header="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3B90" w14:textId="77777777" w:rsidR="00D04657" w:rsidRDefault="00D04657" w:rsidP="00F45996">
      <w:pPr>
        <w:spacing w:after="0" w:line="240" w:lineRule="auto"/>
      </w:pPr>
      <w:r>
        <w:separator/>
      </w:r>
    </w:p>
  </w:endnote>
  <w:endnote w:type="continuationSeparator" w:id="0">
    <w:p w14:paraId="5B8E1612" w14:textId="77777777" w:rsidR="00D04657" w:rsidRDefault="00D04657" w:rsidP="00F4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954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648AD" w14:textId="48FDD105" w:rsidR="00A21343" w:rsidRDefault="00A21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85531" w14:textId="77777777" w:rsidR="00A21343" w:rsidRDefault="00A2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4CAC" w14:textId="77777777" w:rsidR="00D04657" w:rsidRDefault="00D04657" w:rsidP="00F45996">
      <w:pPr>
        <w:spacing w:after="0" w:line="240" w:lineRule="auto"/>
      </w:pPr>
      <w:r>
        <w:separator/>
      </w:r>
    </w:p>
  </w:footnote>
  <w:footnote w:type="continuationSeparator" w:id="0">
    <w:p w14:paraId="754DA73A" w14:textId="77777777" w:rsidR="00D04657" w:rsidRDefault="00D04657" w:rsidP="00F4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43D6" w14:textId="331A05BC" w:rsidR="00F45996" w:rsidRDefault="00F45996">
    <w:pPr>
      <w:pStyle w:val="Header"/>
    </w:pPr>
    <w:r>
      <w:t xml:space="preserve">ABENBURY COMMUNITY COUNCIL </w:t>
    </w:r>
    <w:r w:rsidR="00EC44E2">
      <w:t>BIODIVERSITY PROGRESS REPORT JANUARY 2026</w:t>
    </w:r>
    <w:r w:rsidR="00A21343">
      <w:t>.Approved at Meeting of the Council 9</w:t>
    </w:r>
    <w:r w:rsidR="00A21343" w:rsidRPr="00A21343">
      <w:rPr>
        <w:vertAlign w:val="superscript"/>
      </w:rPr>
      <w:t>th</w:t>
    </w:r>
    <w:r w:rsidR="00A21343">
      <w:t xml:space="preserve"> February 2026</w:t>
    </w:r>
  </w:p>
  <w:p w14:paraId="79453D0B" w14:textId="77777777" w:rsidR="00F45996" w:rsidRDefault="00F45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7B44"/>
    <w:multiLevelType w:val="hybridMultilevel"/>
    <w:tmpl w:val="5D22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5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2"/>
    <w:rsid w:val="0001212C"/>
    <w:rsid w:val="00045724"/>
    <w:rsid w:val="00097E62"/>
    <w:rsid w:val="000A333B"/>
    <w:rsid w:val="000A7106"/>
    <w:rsid w:val="000B5DBF"/>
    <w:rsid w:val="000E557A"/>
    <w:rsid w:val="00105445"/>
    <w:rsid w:val="00106F90"/>
    <w:rsid w:val="00113A99"/>
    <w:rsid w:val="001255F0"/>
    <w:rsid w:val="001B3032"/>
    <w:rsid w:val="0021284A"/>
    <w:rsid w:val="002B7BFF"/>
    <w:rsid w:val="002D6285"/>
    <w:rsid w:val="003346F5"/>
    <w:rsid w:val="0033596C"/>
    <w:rsid w:val="003539CF"/>
    <w:rsid w:val="00394029"/>
    <w:rsid w:val="003B6DDE"/>
    <w:rsid w:val="004002B9"/>
    <w:rsid w:val="00415523"/>
    <w:rsid w:val="00454BC2"/>
    <w:rsid w:val="00466B3C"/>
    <w:rsid w:val="0047180E"/>
    <w:rsid w:val="00533CB5"/>
    <w:rsid w:val="005C1374"/>
    <w:rsid w:val="005C588E"/>
    <w:rsid w:val="005F6AD1"/>
    <w:rsid w:val="00620369"/>
    <w:rsid w:val="00645ECA"/>
    <w:rsid w:val="0066252D"/>
    <w:rsid w:val="006861C7"/>
    <w:rsid w:val="0069627A"/>
    <w:rsid w:val="006C6A7C"/>
    <w:rsid w:val="006F419D"/>
    <w:rsid w:val="007E1217"/>
    <w:rsid w:val="008064E7"/>
    <w:rsid w:val="0086209C"/>
    <w:rsid w:val="008A11A4"/>
    <w:rsid w:val="00934D68"/>
    <w:rsid w:val="00944019"/>
    <w:rsid w:val="009A41F9"/>
    <w:rsid w:val="009B7392"/>
    <w:rsid w:val="00A1489F"/>
    <w:rsid w:val="00A21343"/>
    <w:rsid w:val="00A425F0"/>
    <w:rsid w:val="00AD3835"/>
    <w:rsid w:val="00B01899"/>
    <w:rsid w:val="00B47A10"/>
    <w:rsid w:val="00B7706B"/>
    <w:rsid w:val="00C27F42"/>
    <w:rsid w:val="00C41CAE"/>
    <w:rsid w:val="00D04657"/>
    <w:rsid w:val="00D17CF5"/>
    <w:rsid w:val="00D8695D"/>
    <w:rsid w:val="00DA19DB"/>
    <w:rsid w:val="00DC0EFD"/>
    <w:rsid w:val="00DC1A3D"/>
    <w:rsid w:val="00E465CE"/>
    <w:rsid w:val="00E579C5"/>
    <w:rsid w:val="00EA24A8"/>
    <w:rsid w:val="00EC44E2"/>
    <w:rsid w:val="00F45996"/>
    <w:rsid w:val="00F66749"/>
    <w:rsid w:val="00F73DF9"/>
    <w:rsid w:val="00F80F72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8B3C"/>
  <w15:chartTrackingRefBased/>
  <w15:docId w15:val="{0E632451-65CF-4365-9FCA-429629D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996"/>
  </w:style>
  <w:style w:type="paragraph" w:styleId="Footer">
    <w:name w:val="footer"/>
    <w:basedOn w:val="Normal"/>
    <w:link w:val="FooterChar"/>
    <w:uiPriority w:val="99"/>
    <w:unhideWhenUsed/>
    <w:rsid w:val="00F4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Baxter</dc:creator>
  <cp:keywords/>
  <dc:description/>
  <cp:lastModifiedBy>Serena Jane Baxter</cp:lastModifiedBy>
  <cp:revision>2</cp:revision>
  <dcterms:created xsi:type="dcterms:W3CDTF">2026-03-02T13:38:00Z</dcterms:created>
  <dcterms:modified xsi:type="dcterms:W3CDTF">2026-03-02T13:38:00Z</dcterms:modified>
</cp:coreProperties>
</file>